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B380F" w14:textId="77777777" w:rsidR="00E4375A" w:rsidRPr="00E4375A" w:rsidRDefault="00E4375A" w:rsidP="00E4375A">
      <w:pPr>
        <w:spacing w:after="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ja-JP"/>
        </w:rPr>
        <w:t>МЕМОРАНДУМ</w:t>
      </w:r>
    </w:p>
    <w:p w14:paraId="43925989" w14:textId="77777777" w:rsidR="00E4375A" w:rsidRPr="00E4375A" w:rsidRDefault="00E4375A" w:rsidP="00E4375A">
      <w:pPr>
        <w:spacing w:after="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  <w:t>про співпрацю та співробітництво</w:t>
      </w:r>
    </w:p>
    <w:p w14:paraId="6081BE8D" w14:textId="77777777" w:rsidR="00E4375A" w:rsidRPr="00E4375A" w:rsidRDefault="00E4375A" w:rsidP="00E43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>між Хорольською міською радою Лубенського району Полтавської області,</w:t>
      </w:r>
    </w:p>
    <w:p w14:paraId="6C780E19" w14:textId="77777777" w:rsidR="00E4375A" w:rsidRPr="00E4375A" w:rsidRDefault="00E4375A" w:rsidP="00E43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>Громадською організацією «Суспільно Орієнтована Творча Асоціація (SOTA)»,</w:t>
      </w:r>
    </w:p>
    <w:p w14:paraId="54C1BDFB" w14:textId="77777777" w:rsidR="00E4375A" w:rsidRPr="00E4375A" w:rsidRDefault="00E4375A" w:rsidP="00E4375A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 xml:space="preserve">щодо розвитку екологічних ініціатив та спільної турботи про громаду </w:t>
      </w:r>
      <w:proofErr w:type="spellStart"/>
      <w:r w:rsidRPr="00E4375A">
        <w:rPr>
          <w:rFonts w:ascii="Times New Roman" w:eastAsia="Times New Roman" w:hAnsi="Times New Roman" w:cs="Times New Roman"/>
          <w:color w:val="000000"/>
          <w:lang w:val="uk-UA" w:eastAsia="ja-JP"/>
        </w:rPr>
        <w:t>Хорольщини</w:t>
      </w:r>
      <w:proofErr w:type="spellEnd"/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73"/>
        <w:gridCol w:w="27"/>
      </w:tblGrid>
      <w:tr w:rsidR="00E4375A" w:rsidRPr="00E4375A" w14:paraId="220CFEF8" w14:textId="77777777" w:rsidTr="00DC4EFE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27A22B6A" w14:textId="77777777" w:rsidR="00E4375A" w:rsidRPr="00E4375A" w:rsidRDefault="00E4375A" w:rsidP="00E43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ja-JP"/>
              </w:rPr>
            </w:pPr>
            <w:r w:rsidRPr="00E4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ja-JP"/>
              </w:rPr>
              <w:t xml:space="preserve">«___» ____________ 2026 р.                                                                               м. Хорол                                                             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3684432" w14:textId="77777777" w:rsidR="00E4375A" w:rsidRPr="00E4375A" w:rsidRDefault="00E4375A" w:rsidP="00E437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ja-JP"/>
              </w:rPr>
            </w:pPr>
          </w:p>
        </w:tc>
      </w:tr>
    </w:tbl>
    <w:p w14:paraId="679E2A89" w14:textId="77777777" w:rsidR="00E4375A" w:rsidRPr="00E4375A" w:rsidRDefault="00E4375A" w:rsidP="00E4375A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</w:p>
    <w:p w14:paraId="64C3BC56" w14:textId="0D12C511" w:rsidR="00E4375A" w:rsidRPr="00E4375A" w:rsidRDefault="00E4375A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    </w:t>
      </w:r>
      <w:r w:rsidRPr="00E437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Хорольська міська рада Лубенського району Полтавської області, в особі міського голови Волошина Сергія Михайловича, що діє на підставі Закону України «Про місцеве самоврядування в Україні» (далі — «Сторона 1»), та Громадська організація «Суспільно Орієнтована Творча Асоціація (</w:t>
      </w:r>
      <w:r w:rsidRPr="00E4375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SOTA</w:t>
      </w:r>
      <w:r w:rsidRPr="00E437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)», в особі голови Артеменка Ярослава Васильовича, що діє на підставі Статуту (далі — «Сторона 2»), разом іменуються «Сторони», уклали цей Меморандум про таке:1. Мета, предмет та завдання Меморандуму</w:t>
      </w:r>
    </w:p>
    <w:p w14:paraId="65E1CED7" w14:textId="77777777" w:rsidR="00A17A09" w:rsidRDefault="00A17A09" w:rsidP="00926878">
      <w:pPr>
        <w:spacing w:after="4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</w:p>
    <w:p w14:paraId="213C0BCB" w14:textId="0C1D94CA" w:rsidR="00A17A09" w:rsidRPr="00A17A09" w:rsidRDefault="00A17A09" w:rsidP="00926878">
      <w:pPr>
        <w:spacing w:after="4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1. Мета, предмет та завдання Меморандуму</w:t>
      </w:r>
    </w:p>
    <w:p w14:paraId="179D29FD" w14:textId="77777777" w:rsidR="00A17A09" w:rsidRPr="00A17A09" w:rsidRDefault="00A17A09" w:rsidP="00926878">
      <w:pPr>
        <w:spacing w:after="4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</w:p>
    <w:p w14:paraId="03608E14" w14:textId="5B454965" w:rsidR="00A17A09" w:rsidRPr="00A17A09" w:rsidRDefault="00A17A09" w:rsidP="00926878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1.1. Метою цього Меморандуму є налагодження партнерської співпраці, спрямованої на розвиток екологічних, соціально-культурних та освітніх ініціатив, формування екологічної культури населення та підтримку сталого розвитку Хорольської територіальної громади.</w:t>
      </w:r>
    </w:p>
    <w:p w14:paraId="2A374D77" w14:textId="5A115ECD" w:rsidR="00A17A09" w:rsidRPr="00A17A09" w:rsidRDefault="00A17A09" w:rsidP="00926878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1.2. Предметом Меморандуму є координація зусиль Сторін щодо підготовки та реалізації спільних екологічних та соціальних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проєктів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.</w:t>
      </w:r>
    </w:p>
    <w:p w14:paraId="0677D417" w14:textId="4C74C6FE" w:rsidR="00A17A09" w:rsidRDefault="00A17A09" w:rsidP="00926878">
      <w:pPr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1.3. Основними завданнями співпраці є:</w:t>
      </w:r>
    </w:p>
    <w:p w14:paraId="7EE9BF25" w14:textId="1C95D489" w:rsidR="00A17A09" w:rsidRPr="00A17A09" w:rsidRDefault="00A17A09" w:rsidP="00926878">
      <w:pPr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сприяння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розвитку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системи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збору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,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сортування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та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переробки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вторинної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сировини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;</w:t>
      </w:r>
    </w:p>
    <w:p w14:paraId="6856E906" w14:textId="20CA1D49" w:rsidR="00A17A09" w:rsidRPr="00A17A09" w:rsidRDefault="00A17A09" w:rsidP="00926878">
      <w:pPr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підтримка культурних, освітніх та соціальних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проєктів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громади;</w:t>
      </w:r>
    </w:p>
    <w:p w14:paraId="69366B4F" w14:textId="0EBBBCD0" w:rsidR="00A17A09" w:rsidRPr="00A17A09" w:rsidRDefault="00A17A09" w:rsidP="00926878">
      <w:pPr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організація інформаційних кампаній та просвітницьких заходів;</w:t>
      </w:r>
    </w:p>
    <w:p w14:paraId="67BFB79F" w14:textId="6AE68057" w:rsidR="00A17A09" w:rsidRPr="00A17A09" w:rsidRDefault="00A17A09" w:rsidP="00926878">
      <w:pPr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розвиток молодіжних, волонтерських програм та циркулярної економіки;</w:t>
      </w:r>
    </w:p>
    <w:p w14:paraId="40F44D9E" w14:textId="687809BA" w:rsidR="00A17A09" w:rsidRPr="00A17A09" w:rsidRDefault="00A17A09" w:rsidP="00926878">
      <w:pPr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-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підтримка створення та розвитку громадських екологічних просторів.</w:t>
      </w:r>
    </w:p>
    <w:p w14:paraId="77526DBA" w14:textId="10817793" w:rsidR="00A17A09" w:rsidRPr="00A17A09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2. Співпраця Сторін та пілотний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</w:t>
      </w:r>
      <w:proofErr w:type="spellEnd"/>
    </w:p>
    <w:p w14:paraId="616426C1" w14:textId="478F5795" w:rsidR="00A17A09" w:rsidRPr="00926878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2.1. Сторони домовляються реалізувати пілотний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«Організація збору, сортування, вивозу та переробки ПЕТ-пластику на території Хорольської територіальної громади» (далі —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). </w:t>
      </w:r>
    </w:p>
    <w:p w14:paraId="14CF001B" w14:textId="6F8608F4" w:rsidR="00A17A09" w:rsidRPr="00926878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2.2. Метою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Проєкту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є створення ефективної системи збору та переробки ПЕТ-пластику з подальшим використанням отриманих ресурсів для розвитку громади. </w:t>
      </w:r>
    </w:p>
    <w:p w14:paraId="6A6D833D" w14:textId="77777777" w:rsidR="00A17A09" w:rsidRPr="00926878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2.3. У межах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Проєкту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передбачається організація точок збору ПЕТ-пластику у м. Хорол та селах: Вишняки, Клепачі,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Староаврамівка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,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Новоаврамівка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, Ялосовецьке, Глибока Долина. </w:t>
      </w:r>
    </w:p>
    <w:p w14:paraId="304875C7" w14:textId="5040E048" w:rsidR="00A17A09" w:rsidRPr="00A17A09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2.4. Роль Сторін у реалізації </w:t>
      </w:r>
      <w:proofErr w:type="spellStart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Проєкту</w:t>
      </w:r>
      <w:proofErr w:type="spellEnd"/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:</w:t>
      </w:r>
    </w:p>
    <w:p w14:paraId="66DB1AD9" w14:textId="77777777" w:rsidR="00A17A09" w:rsidRPr="00A17A09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Сторона 1 (Міська рада):</w:t>
      </w:r>
    </w:p>
    <w:p w14:paraId="7EA1E293" w14:textId="2F160B6A" w:rsidR="00A17A09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сприяє організації партнерської взаємодії;</w:t>
      </w:r>
    </w:p>
    <w:p w14:paraId="629193D2" w14:textId="77777777" w:rsidR="00926878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надає погодження на розміщення точок збору вторинної сировини на території громади;</w:t>
      </w:r>
    </w:p>
    <w:p w14:paraId="3A013BDD" w14:textId="3F595EAB" w:rsidR="00A17A09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забезпечує загальну інформаційну підтримку </w:t>
      </w:r>
      <w:proofErr w:type="spellStart"/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Проєкту</w:t>
      </w:r>
      <w:proofErr w:type="spellEnd"/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;</w:t>
      </w:r>
    </w:p>
    <w:p w14:paraId="5C626F4A" w14:textId="3A2F468A" w:rsidR="00A17A09" w:rsidRPr="00926878" w:rsidRDefault="00A17A09" w:rsidP="00926878">
      <w:pPr>
        <w:pStyle w:val="a8"/>
        <w:numPr>
          <w:ilvl w:val="0"/>
          <w:numId w:val="6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сприяє залученню освітніх закладів та мешканців громади до екологічних ініціатив.</w:t>
      </w:r>
    </w:p>
    <w:p w14:paraId="47545A33" w14:textId="77777777" w:rsidR="00A17A09" w:rsidRPr="00A17A09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Сторона 2 (ГО «СОТА»):</w:t>
      </w:r>
    </w:p>
    <w:p w14:paraId="0A153B16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ініціює та координує реалізацію </w:t>
      </w:r>
      <w:proofErr w:type="spellStart"/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Проєкту</w:t>
      </w:r>
      <w:proofErr w:type="spellEnd"/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, виступаючи громадським організатором взаємодії між мешканцями та партнерами;</w:t>
      </w:r>
    </w:p>
    <w:p w14:paraId="6B886553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організовує встановлення точок збору на погоджених майданчиках;</w:t>
      </w:r>
    </w:p>
    <w:p w14:paraId="6AA4130B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здійснює інформаційно-просвітницьку роботу серед населення;</w:t>
      </w:r>
    </w:p>
    <w:p w14:paraId="337B6A6F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lastRenderedPageBreak/>
        <w:t>сприяє пошуку партнерів для переробки та реалізації сировини;</w:t>
      </w:r>
    </w:p>
    <w:p w14:paraId="20AEEB35" w14:textId="77777777" w:rsidR="00A17A09" w:rsidRPr="00926878" w:rsidRDefault="00A17A09" w:rsidP="00926878">
      <w:pPr>
        <w:pStyle w:val="a8"/>
        <w:numPr>
          <w:ilvl w:val="0"/>
          <w:numId w:val="4"/>
        </w:num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використовує кошти від реалізації вторинної сировини на розвиток екологічних ініціатив громади та підтримку діяльності Організації.</w:t>
      </w:r>
    </w:p>
    <w:p w14:paraId="718223A5" w14:textId="5A657C1B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3. Принципи взаємодії</w:t>
      </w:r>
    </w:p>
    <w:p w14:paraId="3392ED6B" w14:textId="75D4822B" w:rsidR="00926878" w:rsidRPr="00926878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3.1. Меморандум є рамковою угодою. Будь-які конкретні заходи, що потребують використання майна або ресурсів, регулюються окремими договорами згідно з чинним законодавством.</w:t>
      </w:r>
    </w:p>
    <w:p w14:paraId="09957AA3" w14:textId="7492A42E" w:rsidR="00926878" w:rsidRPr="00926878" w:rsidRDefault="00A17A09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</w:t>
      </w:r>
      <w:r w:rsidR="00926878"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</w:t>
      </w:r>
      <w:r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3.2. Співпраця базується на засадах партнерства, відкритості та взаємної поваги до інтересів громади. </w:t>
      </w:r>
    </w:p>
    <w:p w14:paraId="289E7784" w14:textId="3CBA7F9F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3.3. Сторони можуть створювати спільні робочі групи для обговорення нових екологічних та соціальних ініціатив.</w:t>
      </w:r>
    </w:p>
    <w:p w14:paraId="625BBF1E" w14:textId="68505854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4. Термін дії</w:t>
      </w:r>
    </w:p>
    <w:p w14:paraId="63EE5DB3" w14:textId="57FEC855" w:rsidR="00926878" w:rsidRPr="00926878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4.1. Меморандум набирає чинності з моменту підписання та діє протягом двох років. </w:t>
      </w:r>
    </w:p>
    <w:p w14:paraId="74BFDCA1" w14:textId="2C8E82B6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4.2. Меморандум пролонгується автоматично на аналогічний термін, якщо жодна зі Сторін не заявить про припинення за три місяці до дати закінчення.</w:t>
      </w:r>
    </w:p>
    <w:p w14:paraId="7F7FFA8E" w14:textId="5C9CE5E9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5. Заключні положення</w:t>
      </w:r>
    </w:p>
    <w:p w14:paraId="4E858FC9" w14:textId="77777777" w:rsidR="00926878" w:rsidRPr="00926878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5.1. Цей Меморандум не створює фінансових зобов'язань для Сторін без укладання додаткових угод. </w:t>
      </w:r>
    </w:p>
    <w:p w14:paraId="6E87BBA1" w14:textId="01064770" w:rsidR="00926878" w:rsidRPr="00926878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5.2. Усі зміни до Меморандуму вносяться письмово за згодою обох Сторін. </w:t>
      </w:r>
    </w:p>
    <w:p w14:paraId="6BBC1358" w14:textId="155C7027" w:rsidR="00A17A09" w:rsidRPr="00A17A09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</w:pPr>
      <w:r w:rsidRPr="009268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 xml:space="preserve">       </w:t>
      </w:r>
      <w:r w:rsidR="00A17A09" w:rsidRPr="00A17A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ja-JP"/>
        </w:rPr>
        <w:t>5.3. Укладено у двох оригінальних примірниках по одному для кожної Сторони.</w:t>
      </w:r>
    </w:p>
    <w:p w14:paraId="48855B0F" w14:textId="77777777" w:rsidR="00926878" w:rsidRPr="00926878" w:rsidRDefault="00926878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</w:pPr>
    </w:p>
    <w:p w14:paraId="69302329" w14:textId="16474DEE" w:rsidR="00E4375A" w:rsidRPr="00E4375A" w:rsidRDefault="00E4375A" w:rsidP="00926878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r w:rsidRPr="00E43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  <w:t>6. Адреси та підписи Сторін</w:t>
      </w:r>
    </w:p>
    <w:p w14:paraId="76C1D593" w14:textId="77777777" w:rsidR="00E4375A" w:rsidRPr="00E4375A" w:rsidRDefault="00E4375A" w:rsidP="00E4375A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</w:p>
    <w:p w14:paraId="052B6802" w14:textId="77777777" w:rsidR="00E4375A" w:rsidRPr="00E4375A" w:rsidRDefault="00E4375A" w:rsidP="00E4375A">
      <w:pPr>
        <w:spacing w:after="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E4375A" w:rsidRPr="00E4375A" w14:paraId="10EFB864" w14:textId="77777777" w:rsidTr="00F3534F">
        <w:trPr>
          <w:trHeight w:val="6101"/>
        </w:trPr>
        <w:tc>
          <w:tcPr>
            <w:tcW w:w="4673" w:type="dxa"/>
          </w:tcPr>
          <w:p w14:paraId="6D41D516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СТОРОНА 1</w:t>
            </w:r>
          </w:p>
          <w:p w14:paraId="1198AE52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</w:p>
          <w:p w14:paraId="2964470C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Хорольська міська рада Лубенського району Полтавської області</w:t>
            </w:r>
          </w:p>
          <w:p w14:paraId="0706673D" w14:textId="232C75B5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Юридична адреса: 37800, Полтавська обл., Лубенський р-н, м. Хорол, </w:t>
            </w:r>
            <w:r w:rsidR="00F3534F">
              <w:rPr>
                <w:b/>
                <w:bCs/>
                <w:color w:val="000000"/>
                <w:lang w:val="uk-UA"/>
              </w:rPr>
              <w:br/>
            </w:r>
            <w:r w:rsidRPr="00E4375A">
              <w:rPr>
                <w:b/>
                <w:bCs/>
                <w:color w:val="000000"/>
                <w:lang w:val="uk-UA"/>
              </w:rPr>
              <w:t>вул. Соборності, 4</w:t>
            </w:r>
          </w:p>
          <w:p w14:paraId="1BB33467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Код ЄДРПОУ: 22528612</w:t>
            </w:r>
          </w:p>
          <w:p w14:paraId="44EE1175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р/р: UA________________________________ в УДКСУ</w:t>
            </w:r>
          </w:p>
          <w:p w14:paraId="7C209EA0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proofErr w:type="spellStart"/>
            <w:r w:rsidRPr="00E4375A">
              <w:rPr>
                <w:b/>
                <w:bCs/>
                <w:color w:val="000000"/>
                <w:lang w:val="uk-UA"/>
              </w:rPr>
              <w:t>Тел</w:t>
            </w:r>
            <w:proofErr w:type="spellEnd"/>
            <w:r w:rsidRPr="00E4375A">
              <w:rPr>
                <w:b/>
                <w:bCs/>
                <w:color w:val="000000"/>
                <w:lang w:val="uk-UA"/>
              </w:rPr>
              <w:t>.: (05362) 33-3-44</w:t>
            </w:r>
          </w:p>
          <w:p w14:paraId="0A725A43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Ел. адреса: hmr37@ukr.net</w:t>
            </w:r>
          </w:p>
          <w:p w14:paraId="1A73BEBC" w14:textId="77777777" w:rsidR="00926878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 </w:t>
            </w:r>
            <w:r w:rsidRPr="00E4375A">
              <w:rPr>
                <w:b/>
                <w:bCs/>
                <w:color w:val="000000"/>
                <w:lang w:val="uk-UA"/>
              </w:rPr>
              <w:tab/>
              <w:t xml:space="preserve"> </w:t>
            </w:r>
            <w:r w:rsidRPr="00E4375A">
              <w:rPr>
                <w:b/>
                <w:bCs/>
                <w:color w:val="000000"/>
                <w:lang w:val="uk-UA"/>
              </w:rPr>
              <w:tab/>
              <w:t xml:space="preserve"> </w:t>
            </w:r>
          </w:p>
          <w:p w14:paraId="192A716D" w14:textId="5B099A5D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Міський голова  __________________                                                  </w:t>
            </w:r>
          </w:p>
          <w:p w14:paraId="0C4E309A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</w:p>
          <w:p w14:paraId="5D5176C0" w14:textId="77777777" w:rsidR="00E4375A" w:rsidRDefault="00926878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                                     </w:t>
            </w:r>
            <w:r w:rsidR="00E4375A" w:rsidRPr="00E4375A">
              <w:rPr>
                <w:b/>
                <w:bCs/>
                <w:color w:val="000000"/>
                <w:lang w:val="uk-UA"/>
              </w:rPr>
              <w:t>Сергій ВОЛОШИН</w:t>
            </w:r>
          </w:p>
          <w:p w14:paraId="2EAB3ACB" w14:textId="0B0DDFD6" w:rsidR="00926878" w:rsidRPr="00E4375A" w:rsidRDefault="00926878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МП</w:t>
            </w:r>
          </w:p>
        </w:tc>
        <w:tc>
          <w:tcPr>
            <w:tcW w:w="4673" w:type="dxa"/>
          </w:tcPr>
          <w:p w14:paraId="79FB5615" w14:textId="77777777" w:rsidR="00E4375A" w:rsidRPr="00E4375A" w:rsidRDefault="00E4375A" w:rsidP="00E4375A">
            <w:pPr>
              <w:spacing w:after="20"/>
              <w:jc w:val="both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СТОРОНА 2</w:t>
            </w:r>
          </w:p>
          <w:p w14:paraId="3A2269C0" w14:textId="77777777" w:rsidR="00E4375A" w:rsidRPr="00E4375A" w:rsidRDefault="00E4375A" w:rsidP="00E4375A">
            <w:pPr>
              <w:spacing w:after="20"/>
              <w:jc w:val="both"/>
              <w:rPr>
                <w:b/>
                <w:bCs/>
                <w:color w:val="000000"/>
                <w:lang w:val="uk-UA"/>
              </w:rPr>
            </w:pPr>
          </w:p>
          <w:p w14:paraId="553FC9FC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Громадська організація «Суспільно Орієнтована Творча Асоціація (SOTA)»</w:t>
            </w:r>
          </w:p>
          <w:p w14:paraId="0B349D38" w14:textId="1FFC8C85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Юридична адреса: 37860, Полтавська обл., Лубенський р-н, с. Вишняки,</w:t>
            </w:r>
            <w:r w:rsidR="00F3534F">
              <w:rPr>
                <w:b/>
                <w:bCs/>
                <w:color w:val="000000"/>
                <w:lang w:val="uk-UA"/>
              </w:rPr>
              <w:br/>
            </w:r>
            <w:r w:rsidRPr="00E4375A">
              <w:rPr>
                <w:b/>
                <w:bCs/>
                <w:color w:val="000000"/>
                <w:lang w:val="uk-UA"/>
              </w:rPr>
              <w:t>вул. Фестивальна, 12</w:t>
            </w:r>
          </w:p>
          <w:p w14:paraId="7C802A8F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Код ЄДРПОУ: 46086115</w:t>
            </w:r>
          </w:p>
          <w:p w14:paraId="5BED9926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>р/р: UA________________________________ в ГУ ДПС у Полтавській обл.</w:t>
            </w:r>
          </w:p>
          <w:p w14:paraId="4519218B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proofErr w:type="spellStart"/>
            <w:r w:rsidRPr="00E4375A">
              <w:rPr>
                <w:b/>
                <w:bCs/>
                <w:color w:val="000000"/>
                <w:lang w:val="uk-UA"/>
              </w:rPr>
              <w:t>Тел</w:t>
            </w:r>
            <w:proofErr w:type="spellEnd"/>
            <w:r w:rsidRPr="00E4375A">
              <w:rPr>
                <w:b/>
                <w:bCs/>
                <w:color w:val="000000"/>
                <w:lang w:val="uk-UA"/>
              </w:rPr>
              <w:t>.: +38 (050) 140-01-47</w:t>
            </w:r>
          </w:p>
          <w:p w14:paraId="7028AA0F" w14:textId="4A2FB480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proofErr w:type="spellStart"/>
            <w:r w:rsidRPr="00E4375A">
              <w:rPr>
                <w:b/>
                <w:bCs/>
                <w:color w:val="000000"/>
                <w:lang w:val="uk-UA"/>
              </w:rPr>
              <w:t>Ел.адреса</w:t>
            </w:r>
            <w:proofErr w:type="spellEnd"/>
            <w:r w:rsidRPr="00E4375A">
              <w:rPr>
                <w:b/>
                <w:bCs/>
                <w:color w:val="000000"/>
                <w:lang w:val="uk-UA"/>
              </w:rPr>
              <w:t>: yaroslav.artemenko@gmail.com</w:t>
            </w:r>
          </w:p>
          <w:p w14:paraId="6310F61C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 </w:t>
            </w:r>
            <w:r w:rsidRPr="00E4375A">
              <w:rPr>
                <w:b/>
                <w:bCs/>
                <w:color w:val="000000"/>
                <w:lang w:val="uk-UA"/>
              </w:rPr>
              <w:tab/>
              <w:t xml:space="preserve"> </w:t>
            </w:r>
            <w:r w:rsidRPr="00E4375A">
              <w:rPr>
                <w:b/>
                <w:bCs/>
                <w:color w:val="000000"/>
                <w:lang w:val="uk-UA"/>
              </w:rPr>
              <w:tab/>
              <w:t xml:space="preserve"> </w:t>
            </w:r>
          </w:p>
          <w:p w14:paraId="1CBE8955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Голова ГО «SOTA»   _______________                                                 </w:t>
            </w:r>
          </w:p>
          <w:p w14:paraId="54A750B4" w14:textId="77777777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</w:p>
          <w:p w14:paraId="31CFE687" w14:textId="0F00795F" w:rsidR="00E4375A" w:rsidRPr="00E4375A" w:rsidRDefault="00926878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 xml:space="preserve">                              </w:t>
            </w:r>
            <w:r w:rsidR="00E4375A" w:rsidRPr="00E4375A">
              <w:rPr>
                <w:b/>
                <w:bCs/>
                <w:color w:val="000000"/>
                <w:lang w:val="uk-UA"/>
              </w:rPr>
              <w:t>Ярослав АРТЕМЕНКО</w:t>
            </w:r>
          </w:p>
          <w:p w14:paraId="0FCB9A6B" w14:textId="1D171CFE" w:rsidR="00E4375A" w:rsidRPr="00E4375A" w:rsidRDefault="00E4375A" w:rsidP="00F3534F">
            <w:pPr>
              <w:spacing w:after="20"/>
              <w:rPr>
                <w:b/>
                <w:bCs/>
                <w:color w:val="000000"/>
                <w:lang w:val="uk-UA"/>
              </w:rPr>
            </w:pPr>
            <w:r w:rsidRPr="00E4375A">
              <w:rPr>
                <w:b/>
                <w:bCs/>
                <w:color w:val="000000"/>
                <w:lang w:val="uk-UA"/>
              </w:rPr>
              <w:t xml:space="preserve"> </w:t>
            </w:r>
            <w:r w:rsidR="00F3534F">
              <w:rPr>
                <w:b/>
                <w:bCs/>
                <w:color w:val="000000"/>
                <w:lang w:val="uk-UA"/>
              </w:rPr>
              <w:t>МП</w:t>
            </w:r>
          </w:p>
        </w:tc>
      </w:tr>
    </w:tbl>
    <w:p w14:paraId="57818CAC" w14:textId="77777777" w:rsidR="00E4375A" w:rsidRPr="00E4375A" w:rsidRDefault="00E4375A" w:rsidP="00E4375A">
      <w:pPr>
        <w:spacing w:after="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</w:pPr>
    </w:p>
    <w:p w14:paraId="1FFE931B" w14:textId="77777777" w:rsidR="00E4375A" w:rsidRPr="00E4375A" w:rsidRDefault="00E4375A" w:rsidP="00E4375A">
      <w:pPr>
        <w:spacing w:after="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ja-JP"/>
        </w:rPr>
      </w:pPr>
    </w:p>
    <w:sectPr w:rsidR="00E4375A" w:rsidRPr="00E4375A" w:rsidSect="00E4375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68374" w14:textId="77777777" w:rsidR="00ED1B96" w:rsidRDefault="00ED1B96" w:rsidP="00E4375A">
      <w:pPr>
        <w:spacing w:after="0" w:line="240" w:lineRule="auto"/>
      </w:pPr>
      <w:r>
        <w:separator/>
      </w:r>
    </w:p>
  </w:endnote>
  <w:endnote w:type="continuationSeparator" w:id="0">
    <w:p w14:paraId="157D9372" w14:textId="77777777" w:rsidR="00ED1B96" w:rsidRDefault="00ED1B96" w:rsidP="00E43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4C90" w14:textId="77777777" w:rsidR="00ED1B96" w:rsidRDefault="00ED1B96" w:rsidP="00E4375A">
      <w:pPr>
        <w:spacing w:after="0" w:line="240" w:lineRule="auto"/>
      </w:pPr>
      <w:r>
        <w:separator/>
      </w:r>
    </w:p>
  </w:footnote>
  <w:footnote w:type="continuationSeparator" w:id="0">
    <w:p w14:paraId="6FB95F62" w14:textId="77777777" w:rsidR="00ED1B96" w:rsidRDefault="00ED1B96" w:rsidP="00E43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9445639"/>
      <w:docPartObj>
        <w:docPartGallery w:val="Page Numbers (Top of Page)"/>
        <w:docPartUnique/>
      </w:docPartObj>
    </w:sdtPr>
    <w:sdtContent>
      <w:p w14:paraId="250C999D" w14:textId="643FD4EE" w:rsidR="00E4375A" w:rsidRDefault="00E437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40A5C51" w14:textId="77777777" w:rsidR="00E4375A" w:rsidRDefault="00E4375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126CD"/>
    <w:multiLevelType w:val="hybridMultilevel"/>
    <w:tmpl w:val="5F442778"/>
    <w:lvl w:ilvl="0" w:tplc="554CA67C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6DA091E"/>
    <w:multiLevelType w:val="multilevel"/>
    <w:tmpl w:val="D430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9F3AF3"/>
    <w:multiLevelType w:val="hybridMultilevel"/>
    <w:tmpl w:val="6BC4CE46"/>
    <w:lvl w:ilvl="0" w:tplc="554CA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203D5"/>
    <w:multiLevelType w:val="hybridMultilevel"/>
    <w:tmpl w:val="54DA8416"/>
    <w:lvl w:ilvl="0" w:tplc="554CA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4E427A"/>
    <w:multiLevelType w:val="hybridMultilevel"/>
    <w:tmpl w:val="58B20576"/>
    <w:lvl w:ilvl="0" w:tplc="554CA67C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EA72445"/>
    <w:multiLevelType w:val="multilevel"/>
    <w:tmpl w:val="6036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6A"/>
    <w:rsid w:val="001C396A"/>
    <w:rsid w:val="001D7795"/>
    <w:rsid w:val="00926878"/>
    <w:rsid w:val="00A17A09"/>
    <w:rsid w:val="00E4375A"/>
    <w:rsid w:val="00ED1B96"/>
    <w:rsid w:val="00F3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3FC3"/>
  <w15:chartTrackingRefBased/>
  <w15:docId w15:val="{1741D602-B10D-4EC6-A0C9-468A0470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4375A"/>
  </w:style>
  <w:style w:type="paragraph" w:styleId="a6">
    <w:name w:val="footer"/>
    <w:basedOn w:val="a"/>
    <w:link w:val="a7"/>
    <w:uiPriority w:val="99"/>
    <w:unhideWhenUsed/>
    <w:rsid w:val="00E4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4375A"/>
  </w:style>
  <w:style w:type="paragraph" w:styleId="a8">
    <w:name w:val="List Paragraph"/>
    <w:basedOn w:val="a"/>
    <w:uiPriority w:val="34"/>
    <w:qFormat/>
    <w:rsid w:val="00A17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5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2</cp:revision>
  <dcterms:created xsi:type="dcterms:W3CDTF">2026-05-15T10:38:00Z</dcterms:created>
  <dcterms:modified xsi:type="dcterms:W3CDTF">2026-05-15T10:54:00Z</dcterms:modified>
</cp:coreProperties>
</file>